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5E" w:rsidRPr="0058385E" w:rsidRDefault="0058385E" w:rsidP="00E90710">
      <w:pPr>
        <w:shd w:val="clear" w:color="auto" w:fill="FFFFFF"/>
        <w:spacing w:after="0" w:line="240" w:lineRule="auto"/>
        <w:ind w:left="-424" w:firstLine="4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 w:rsidRPr="0058385E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Муниципальное дошкольное образовательное бюджетное учреждение детский сад № 2 «Радуга» г</w:t>
      </w:r>
      <w:proofErr w:type="gramStart"/>
      <w:r w:rsidRPr="0058385E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.Б</w:t>
      </w:r>
      <w:proofErr w:type="gramEnd"/>
      <w:r w:rsidRPr="0058385E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елорецк Муниципального района </w:t>
      </w:r>
      <w:proofErr w:type="spellStart"/>
      <w:r w:rsidRPr="0058385E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Белорецкий</w:t>
      </w:r>
      <w:proofErr w:type="spellEnd"/>
      <w:r w:rsidRPr="0058385E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район Республики Башкортостан</w:t>
      </w:r>
    </w:p>
    <w:p w:rsidR="0058385E" w:rsidRPr="0058385E" w:rsidRDefault="0058385E" w:rsidP="00E90710">
      <w:pPr>
        <w:shd w:val="clear" w:color="auto" w:fill="FFFFFF"/>
        <w:spacing w:after="0" w:line="240" w:lineRule="auto"/>
        <w:ind w:left="-424" w:firstLine="4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58385E" w:rsidRPr="0058385E" w:rsidRDefault="0058385E" w:rsidP="00E90710">
      <w:pPr>
        <w:shd w:val="clear" w:color="auto" w:fill="FFFFFF"/>
        <w:spacing w:after="0" w:line="240" w:lineRule="auto"/>
        <w:ind w:left="-424" w:firstLine="4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58385E" w:rsidRPr="0058385E" w:rsidRDefault="0058385E" w:rsidP="00E90710">
      <w:pPr>
        <w:shd w:val="clear" w:color="auto" w:fill="FFFFFF"/>
        <w:spacing w:after="0" w:line="240" w:lineRule="auto"/>
        <w:ind w:left="-424" w:firstLine="4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58385E" w:rsidRPr="0058385E" w:rsidRDefault="0058385E" w:rsidP="00E90710">
      <w:pPr>
        <w:shd w:val="clear" w:color="auto" w:fill="FFFFFF"/>
        <w:spacing w:after="0" w:line="240" w:lineRule="auto"/>
        <w:ind w:left="-424" w:firstLine="4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58385E" w:rsidRPr="0058385E" w:rsidRDefault="0058385E" w:rsidP="00E90710">
      <w:pPr>
        <w:shd w:val="clear" w:color="auto" w:fill="FFFFFF"/>
        <w:spacing w:after="0" w:line="240" w:lineRule="auto"/>
        <w:ind w:left="-424" w:firstLine="4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58385E" w:rsidRPr="0058385E" w:rsidRDefault="0058385E" w:rsidP="00E90710">
      <w:pPr>
        <w:shd w:val="clear" w:color="auto" w:fill="FFFFFF"/>
        <w:spacing w:after="0" w:line="240" w:lineRule="auto"/>
        <w:ind w:left="-424" w:firstLine="4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58385E" w:rsidRPr="0058385E" w:rsidRDefault="0058385E" w:rsidP="00E90710">
      <w:pPr>
        <w:shd w:val="clear" w:color="auto" w:fill="FFFFFF"/>
        <w:spacing w:after="0" w:line="240" w:lineRule="auto"/>
        <w:ind w:left="-424" w:firstLine="4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58385E" w:rsidRPr="0058385E" w:rsidRDefault="0058385E" w:rsidP="00E90710">
      <w:pPr>
        <w:shd w:val="clear" w:color="auto" w:fill="FFFFFF"/>
        <w:spacing w:after="0" w:line="240" w:lineRule="auto"/>
        <w:ind w:left="-424" w:firstLine="4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58385E" w:rsidRPr="0058385E" w:rsidRDefault="0058385E" w:rsidP="00E90710">
      <w:pPr>
        <w:shd w:val="clear" w:color="auto" w:fill="FFFFFF"/>
        <w:spacing w:after="0" w:line="240" w:lineRule="auto"/>
        <w:ind w:left="-424" w:firstLine="4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E90710" w:rsidRPr="0058385E" w:rsidRDefault="00E90710" w:rsidP="0058385E">
      <w:pPr>
        <w:shd w:val="clear" w:color="auto" w:fill="FFFFFF"/>
        <w:spacing w:after="0" w:line="240" w:lineRule="auto"/>
        <w:ind w:left="-424" w:firstLine="4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</w:pPr>
      <w:r w:rsidRPr="0058385E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  <w:t>Консультация для воспитателей</w:t>
      </w:r>
    </w:p>
    <w:p w:rsidR="0058385E" w:rsidRPr="0058385E" w:rsidRDefault="0058385E" w:rsidP="0058385E">
      <w:pPr>
        <w:shd w:val="clear" w:color="auto" w:fill="FFFFFF"/>
        <w:spacing w:after="0" w:line="240" w:lineRule="auto"/>
        <w:ind w:left="-424" w:firstLine="424"/>
        <w:jc w:val="center"/>
        <w:rPr>
          <w:rFonts w:ascii="Calibri" w:eastAsia="Times New Roman" w:hAnsi="Calibri" w:cs="Calibri"/>
          <w:color w:val="000000" w:themeColor="text1"/>
          <w:sz w:val="56"/>
          <w:szCs w:val="56"/>
        </w:rPr>
      </w:pPr>
    </w:p>
    <w:p w:rsidR="0058385E" w:rsidRPr="0058385E" w:rsidRDefault="00E90710" w:rsidP="0058385E">
      <w:pPr>
        <w:shd w:val="clear" w:color="auto" w:fill="FFFFFF"/>
        <w:spacing w:after="0" w:line="240" w:lineRule="auto"/>
        <w:ind w:left="-424" w:firstLine="4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</w:rPr>
      </w:pPr>
      <w:r w:rsidRPr="0058385E"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</w:rPr>
        <w:t>«Кто он «проблемный</w:t>
      </w:r>
      <w:r w:rsidR="0058385E" w:rsidRPr="0058385E"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</w:rPr>
        <w:t>»</w:t>
      </w:r>
      <w:r w:rsidRPr="0058385E"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</w:rPr>
        <w:t xml:space="preserve"> ребенок?</w:t>
      </w:r>
    </w:p>
    <w:p w:rsidR="00E90710" w:rsidRPr="0058385E" w:rsidRDefault="00E90710" w:rsidP="0058385E">
      <w:pPr>
        <w:shd w:val="clear" w:color="auto" w:fill="FFFFFF"/>
        <w:spacing w:after="0" w:line="240" w:lineRule="auto"/>
        <w:ind w:left="-424" w:firstLine="424"/>
        <w:jc w:val="center"/>
        <w:rPr>
          <w:rFonts w:ascii="Calibri" w:eastAsia="Times New Roman" w:hAnsi="Calibri" w:cs="Calibri"/>
          <w:color w:val="000000" w:themeColor="text1"/>
          <w:sz w:val="72"/>
          <w:szCs w:val="72"/>
        </w:rPr>
      </w:pPr>
      <w:r w:rsidRPr="0058385E"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</w:rPr>
        <w:t>Как с ним быть?»</w:t>
      </w:r>
    </w:p>
    <w:p w:rsidR="0058385E" w:rsidRPr="0058385E" w:rsidRDefault="0058385E" w:rsidP="0058385E">
      <w:pPr>
        <w:shd w:val="clear" w:color="auto" w:fill="FFFFFF"/>
        <w:spacing w:after="0" w:line="240" w:lineRule="auto"/>
        <w:ind w:left="3824" w:firstLine="708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8385E" w:rsidRPr="0058385E" w:rsidRDefault="0058385E" w:rsidP="0058385E">
      <w:pPr>
        <w:shd w:val="clear" w:color="auto" w:fill="FFFFFF"/>
        <w:spacing w:after="0" w:line="240" w:lineRule="auto"/>
        <w:ind w:left="3824" w:firstLine="708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8385E" w:rsidRPr="0058385E" w:rsidRDefault="0058385E" w:rsidP="0058385E">
      <w:pPr>
        <w:shd w:val="clear" w:color="auto" w:fill="FFFFFF"/>
        <w:spacing w:after="0" w:line="240" w:lineRule="auto"/>
        <w:ind w:left="3824" w:firstLine="708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8385E" w:rsidRPr="0058385E" w:rsidRDefault="0058385E" w:rsidP="0058385E">
      <w:pPr>
        <w:shd w:val="clear" w:color="auto" w:fill="FFFFFF"/>
        <w:spacing w:after="0" w:line="240" w:lineRule="auto"/>
        <w:ind w:left="3824" w:firstLine="708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8385E" w:rsidRPr="0058385E" w:rsidRDefault="0058385E" w:rsidP="0058385E">
      <w:pPr>
        <w:shd w:val="clear" w:color="auto" w:fill="FFFFFF"/>
        <w:spacing w:after="0" w:line="240" w:lineRule="auto"/>
        <w:ind w:left="3824" w:firstLine="708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58385E" w:rsidRPr="0058385E" w:rsidRDefault="0058385E" w:rsidP="0058385E">
      <w:pPr>
        <w:shd w:val="clear" w:color="auto" w:fill="FFFFFF"/>
        <w:spacing w:after="0" w:line="240" w:lineRule="auto"/>
        <w:ind w:left="3824" w:firstLine="708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58385E" w:rsidRPr="0058385E" w:rsidRDefault="0058385E" w:rsidP="0058385E">
      <w:pPr>
        <w:shd w:val="clear" w:color="auto" w:fill="FFFFFF"/>
        <w:spacing w:after="0" w:line="240" w:lineRule="auto"/>
        <w:ind w:left="3824" w:firstLine="708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58385E" w:rsidRPr="0058385E" w:rsidRDefault="0058385E" w:rsidP="0058385E">
      <w:pPr>
        <w:shd w:val="clear" w:color="auto" w:fill="FFFFFF"/>
        <w:spacing w:after="0" w:line="240" w:lineRule="auto"/>
        <w:ind w:left="3824" w:firstLine="708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E90710" w:rsidRPr="0058385E" w:rsidRDefault="00E90710" w:rsidP="0058385E">
      <w:pPr>
        <w:shd w:val="clear" w:color="auto" w:fill="FFFFFF"/>
        <w:spacing w:after="0" w:line="240" w:lineRule="auto"/>
        <w:ind w:left="3824" w:firstLine="708"/>
        <w:jc w:val="right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5838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Составила</w:t>
      </w:r>
      <w:r w:rsidR="0058385E" w:rsidRPr="0058385E"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</w:t>
      </w:r>
      <w:r w:rsidRPr="005838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старший воспитатель </w:t>
      </w:r>
      <w:proofErr w:type="spellStart"/>
      <w:r w:rsidR="0058385E" w:rsidRPr="005838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Желнина</w:t>
      </w:r>
      <w:proofErr w:type="spellEnd"/>
      <w:r w:rsidR="0058385E" w:rsidRPr="005838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Т.Б.</w:t>
      </w:r>
    </w:p>
    <w:p w:rsidR="0058385E" w:rsidRPr="0058385E" w:rsidRDefault="0058385E" w:rsidP="0058385E">
      <w:pPr>
        <w:shd w:val="clear" w:color="auto" w:fill="FFFFFF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58385E" w:rsidRPr="0058385E" w:rsidRDefault="0058385E" w:rsidP="0058385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58385E" w:rsidRPr="0058385E" w:rsidRDefault="0058385E" w:rsidP="0058385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58385E" w:rsidRPr="0058385E" w:rsidRDefault="0058385E" w:rsidP="0058385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58385E" w:rsidRPr="0058385E" w:rsidRDefault="0058385E" w:rsidP="0058385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58385E" w:rsidRPr="0058385E" w:rsidRDefault="0058385E" w:rsidP="0058385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58385E" w:rsidRPr="0058385E" w:rsidRDefault="0058385E" w:rsidP="0058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58385E" w:rsidRPr="0058385E" w:rsidRDefault="0058385E" w:rsidP="0058385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58385E" w:rsidRPr="0058385E" w:rsidRDefault="0058385E" w:rsidP="0058385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E90710" w:rsidRPr="0058385E" w:rsidRDefault="0058385E" w:rsidP="005838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5838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Белорецк, </w:t>
      </w:r>
      <w:r w:rsidR="00E90710" w:rsidRPr="005838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20</w:t>
      </w:r>
      <w:r w:rsidRPr="005838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21</w:t>
      </w:r>
      <w:r w:rsidR="00E90710" w:rsidRPr="005838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г.</w:t>
      </w:r>
    </w:p>
    <w:p w:rsidR="0058385E" w:rsidRPr="0058385E" w:rsidRDefault="0058385E" w:rsidP="0058385E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3F045C" w:rsidRPr="003F045C" w:rsidRDefault="003F045C" w:rsidP="003F045C">
      <w:pPr>
        <w:shd w:val="clear" w:color="auto" w:fill="FFFFFF"/>
        <w:spacing w:after="0" w:line="240" w:lineRule="auto"/>
        <w:ind w:left="-424" w:firstLine="4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04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Консультация для воспитателей</w:t>
      </w:r>
    </w:p>
    <w:p w:rsidR="0058385E" w:rsidRPr="003F045C" w:rsidRDefault="003F045C" w:rsidP="003F045C">
      <w:pPr>
        <w:shd w:val="clear" w:color="auto" w:fill="FFFFFF"/>
        <w:spacing w:after="0" w:line="240" w:lineRule="auto"/>
        <w:ind w:left="-424" w:firstLine="4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04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«Кто он «проблемный» ребенок?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F04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Как с ним быть?»</w:t>
      </w:r>
    </w:p>
    <w:p w:rsidR="001E097B" w:rsidRPr="001E097B" w:rsidRDefault="00E90710" w:rsidP="00E90710">
      <w:pPr>
        <w:shd w:val="clear" w:color="auto" w:fill="FFFFFF"/>
        <w:spacing w:after="0" w:line="240" w:lineRule="auto"/>
        <w:ind w:left="58" w:firstLine="42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>Какой ребенок обычно является «проблемным»?</w:t>
      </w:r>
      <w:r w:rsidR="001E097B"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Кого мы имеем в виду, употребляя название “проблемные дети”? </w:t>
      </w: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CB3254"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Конечно, чаще всего – это дети с нарушениями поведения. </w:t>
      </w:r>
      <w:r w:rsidR="001E097B"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Когда никакие приёмы не работают. Это дети, не реагирующие на тепло, заботу и внимание, от которых расцветает большинство детей. Трудно добиться их расположения, завоевать их доверие, найти с ними контакт, а это необходимо для хорошей дисциплины в группе и для успешного обучения.</w:t>
      </w:r>
    </w:p>
    <w:p w:rsidR="001E097B" w:rsidRPr="001E097B" w:rsidRDefault="001E097B" w:rsidP="001E097B">
      <w:pPr>
        <w:shd w:val="clear" w:color="auto" w:fill="FFFFFF"/>
        <w:spacing w:after="0" w:line="240" w:lineRule="auto"/>
        <w:ind w:left="58"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Отстраняясь, эти дети сооружают вокруг себя стены, тихо и молчаливо отказываясь задавать вопросы и отвечать на них. Или же, мешая нам или своим друзьям, проблемные дети подрывают наши усилия обучать или даже контролировать группу воспитанников.</w:t>
      </w:r>
      <w:r w:rsidRPr="001E09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Родители, как </w:t>
      </w:r>
      <w:proofErr w:type="gramStart"/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правило</w:t>
      </w:r>
      <w:proofErr w:type="gramEnd"/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контакт не идут, а если идут, то делают вид, что там где ты учился, они преподавали… </w:t>
      </w:r>
    </w:p>
    <w:p w:rsidR="001E097B" w:rsidRPr="001E097B" w:rsidRDefault="001E097B" w:rsidP="001E097B">
      <w:pPr>
        <w:shd w:val="clear" w:color="auto" w:fill="FFFFFF"/>
        <w:spacing w:after="0" w:line="240" w:lineRule="auto"/>
        <w:ind w:left="58" w:firstLine="42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помочь такому ребёнку и коллективу? Что делаете вы? Ведь у каждого в группе есть такой ребёнок! И ведь, как правило, он очень смышленый и ставить крест на нём ох как не хочется!</w:t>
      </w: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Об этом и пойдет речь.</w:t>
      </w:r>
    </w:p>
    <w:p w:rsidR="001E097B" w:rsidRPr="001E097B" w:rsidRDefault="001E097B" w:rsidP="00E90710">
      <w:pPr>
        <w:shd w:val="clear" w:color="auto" w:fill="FFFFFF"/>
        <w:spacing w:after="0" w:line="240" w:lineRule="auto"/>
        <w:ind w:left="58" w:firstLine="424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E90710" w:rsidRPr="001E097B" w:rsidRDefault="00E90710" w:rsidP="00E90710">
      <w:pPr>
        <w:shd w:val="clear" w:color="auto" w:fill="FFFFFF"/>
        <w:spacing w:after="0" w:line="240" w:lineRule="auto"/>
        <w:ind w:left="58" w:firstLine="42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 целом нарушения поведения имеет в своей основе не только педагогические просчеты взрослых, но и определенную слабость центральной нервной системы. </w:t>
      </w:r>
    </w:p>
    <w:p w:rsidR="001E097B" w:rsidRPr="001E097B" w:rsidRDefault="00E90710" w:rsidP="001E097B">
      <w:pPr>
        <w:shd w:val="clear" w:color="auto" w:fill="FFFFFF"/>
        <w:spacing w:after="0" w:line="240" w:lineRule="auto"/>
        <w:ind w:left="58" w:firstLine="424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>Одним из наиболее популярных методов работы с такими детьми является </w:t>
      </w:r>
      <w:proofErr w:type="gramStart"/>
      <w:r w:rsidRPr="001E097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психотерапевтический</w:t>
      </w:r>
      <w:proofErr w:type="gramEnd"/>
      <w:r w:rsidRPr="001E097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.</w:t>
      </w:r>
      <w:r w:rsidR="001E097B"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>Сам по себе данный вид работы не способен изменить поведение, данные занятия могут лишь «раскачать» ситуацию, выя</w:t>
      </w:r>
      <w:r w:rsidR="001E097B"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вить истинную проблему, лежащую в основе </w:t>
      </w: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возникшего осложнения. Дальнейшая работа ложится на плечи тех взрослых, которые проводят с ребенком каждый день, т. е. на его родителей и воспитателей. </w:t>
      </w:r>
    </w:p>
    <w:p w:rsidR="001E097B" w:rsidRPr="001E097B" w:rsidRDefault="001E097B" w:rsidP="001E09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К детям с нарушениями поведения относят:</w:t>
      </w:r>
    </w:p>
    <w:p w:rsidR="001E097B" w:rsidRPr="001E097B" w:rsidRDefault="001E097B" w:rsidP="001E09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</w:rPr>
        <w:t>Агрессивных;</w:t>
      </w:r>
    </w:p>
    <w:p w:rsidR="001E097B" w:rsidRPr="001E097B" w:rsidRDefault="001E097B" w:rsidP="001E09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</w:rPr>
        <w:t>Вспыльчивых;</w:t>
      </w:r>
    </w:p>
    <w:p w:rsidR="001E097B" w:rsidRPr="001E097B" w:rsidRDefault="001E097B" w:rsidP="001E09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</w:rPr>
        <w:t>Пассивных;</w:t>
      </w:r>
    </w:p>
    <w:p w:rsidR="001E097B" w:rsidRPr="001E097B" w:rsidRDefault="001E097B" w:rsidP="001E097B">
      <w:pPr>
        <w:shd w:val="clear" w:color="auto" w:fill="FFFFFF"/>
        <w:spacing w:after="0" w:line="240" w:lineRule="auto"/>
        <w:ind w:left="58" w:firstLine="42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1. Многим маленьким детям свойственна </w:t>
      </w:r>
      <w:r w:rsidRPr="001E09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u w:val="single"/>
        </w:rPr>
        <w:t>агрессивность.</w:t>
      </w:r>
    </w:p>
    <w:p w:rsidR="001E097B" w:rsidRPr="001E097B" w:rsidRDefault="001E097B" w:rsidP="001E097B">
      <w:pPr>
        <w:shd w:val="clear" w:color="auto" w:fill="FFFFFF"/>
        <w:spacing w:after="0" w:line="240" w:lineRule="auto"/>
        <w:ind w:left="58" w:firstLine="42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>Выделяют две наиболее частые причины агрессии:</w:t>
      </w:r>
    </w:p>
    <w:p w:rsidR="001E097B" w:rsidRPr="001E097B" w:rsidRDefault="001E097B" w:rsidP="001E097B">
      <w:pPr>
        <w:shd w:val="clear" w:color="auto" w:fill="FFFFFF"/>
        <w:spacing w:after="0" w:line="240" w:lineRule="auto"/>
        <w:ind w:left="58" w:firstLine="42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>- боязнь быть травмированным, обиженным;</w:t>
      </w:r>
    </w:p>
    <w:p w:rsidR="001E097B" w:rsidRPr="001E097B" w:rsidRDefault="001E097B" w:rsidP="001E097B">
      <w:pPr>
        <w:shd w:val="clear" w:color="auto" w:fill="FFFFFF"/>
        <w:spacing w:after="0" w:line="240" w:lineRule="auto"/>
        <w:ind w:left="58" w:firstLine="42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>- пережитая обида, или душевная травма.</w:t>
      </w:r>
    </w:p>
    <w:p w:rsidR="001E097B" w:rsidRPr="001E097B" w:rsidRDefault="001E097B" w:rsidP="001E0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>Выделяют:</w:t>
      </w:r>
    </w:p>
    <w:p w:rsidR="001E097B" w:rsidRPr="001E097B" w:rsidRDefault="001E097B" w:rsidP="001E097B">
      <w:pPr>
        <w:shd w:val="clear" w:color="auto" w:fill="FFFFFF"/>
        <w:spacing w:after="0" w:line="240" w:lineRule="auto"/>
        <w:ind w:left="58" w:firstLine="42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физическую агрессию </w:t>
      </w:r>
      <w:r w:rsidRPr="001E097B"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  <w:t>(драки, разрушительное отношение к вещам, дети ломают нужные вещи, поджигают их)</w:t>
      </w: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</w:p>
    <w:p w:rsidR="001E097B" w:rsidRPr="001E097B" w:rsidRDefault="001E097B" w:rsidP="001E097B">
      <w:pPr>
        <w:shd w:val="clear" w:color="auto" w:fill="FFFFFF"/>
        <w:spacing w:after="0" w:line="240" w:lineRule="auto"/>
        <w:ind w:left="58" w:firstLine="42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вербальную агрессию </w:t>
      </w:r>
      <w:r w:rsidRPr="001E097B"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  <w:t>(оскорбляют, дразнят, ругаются)</w:t>
      </w: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1E097B" w:rsidRPr="001E097B" w:rsidRDefault="001E097B" w:rsidP="001E097B">
      <w:pPr>
        <w:shd w:val="clear" w:color="auto" w:fill="FFFFFF"/>
        <w:spacing w:after="0" w:line="240" w:lineRule="auto"/>
        <w:ind w:left="58" w:firstLine="42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 таких случаях тактика работы состоит в том, чтобы постепенно научить ребенка выражать свое неудовольствие в социально приемлемых </w:t>
      </w: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формах. Первым шагом является попытка сдерживать агрессивные порывы непосредственно перед их проявлением. В отношении физической агрессии это легче сделать, чем в отношении вербальной. Надо показать ребенку, что такое поведение абсолютно неприемлемо. Подвергнуть его поступок суровому осуждению, в то время как его «жертва» окружается повышенным вниманием и заботой. Если обидные слова ребенка адресуются взрослому, то целесообразно вообще проигнорировать их, но при этом попытаться понять, какие чувства и переживания ребенка стоят за ними. Иногда можно превратить оскорбления ребенка в комическую перепалку, что позволит снять напряжение и сделать саму ситуацию ссоры смешной. Если ребенок, оскорбляет других детей, то взрослый должен посоветовать им, чем ответить.</w:t>
      </w:r>
    </w:p>
    <w:p w:rsidR="001E097B" w:rsidRPr="001E097B" w:rsidRDefault="001E097B" w:rsidP="001E097B">
      <w:pPr>
        <w:shd w:val="clear" w:color="auto" w:fill="FFFFFF"/>
        <w:spacing w:after="0" w:line="240" w:lineRule="auto"/>
        <w:ind w:left="58" w:firstLine="42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2. </w:t>
      </w:r>
      <w:r w:rsidRPr="001E09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u w:val="single"/>
        </w:rPr>
        <w:t>Вспыльчивые</w:t>
      </w: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дети те, которые могут устроить истерику, расплакаться, разозлиться, но агрессии при этом не проявляют.</w:t>
      </w:r>
    </w:p>
    <w:p w:rsidR="001E097B" w:rsidRPr="001E097B" w:rsidRDefault="001E097B" w:rsidP="001E097B">
      <w:pPr>
        <w:shd w:val="clear" w:color="auto" w:fill="FFFFFF"/>
        <w:spacing w:after="0" w:line="240" w:lineRule="auto"/>
        <w:ind w:left="58" w:firstLine="42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Такие приступы необходимо попытаться предупредить. В одних случаях удается </w:t>
      </w:r>
      <w:r w:rsidRPr="001E097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отвлечь</w:t>
      </w: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ребенка, в других, наоборот, целесообразнее </w:t>
      </w:r>
      <w:r w:rsidRPr="001E097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покинуть</w:t>
      </w: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его, оставив без аудитории. Детей постарше можно побуждать выражать свои чувства словами. Очень важен спокойный эмоциональный тон. Когда приступ пройдет, понадобится утешение, особенно если ребенок сам напуган силой своих эмоций.</w:t>
      </w:r>
    </w:p>
    <w:p w:rsidR="001E097B" w:rsidRPr="001E097B" w:rsidRDefault="001E097B" w:rsidP="001E097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u w:val="single"/>
        </w:rPr>
        <w:t>Пассивные</w:t>
      </w: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дети. Часто взрослые не видят никакой про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блемы в </w:t>
      </w: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>пассивном поведении детей, считают, что они просто отличаются хорошим поведением. Тем не менее, это далеко не всегда так.</w:t>
      </w:r>
    </w:p>
    <w:p w:rsidR="001E097B" w:rsidRPr="001E097B" w:rsidRDefault="001E097B" w:rsidP="001E097B">
      <w:pPr>
        <w:shd w:val="clear" w:color="auto" w:fill="FFFFFF"/>
        <w:spacing w:after="0" w:line="240" w:lineRule="auto"/>
        <w:ind w:left="58" w:firstLine="42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>Ребенок может быть несчастным, подавленным или застенчивым. Подход к таким детям должен быть постепенным. Тихое поведение ребенка – чаще всего реакция на не внимание или неурядицы дома. Впадая в такое поведение, он изолируется в собственном мире. Более эффективным будет все то, что поможет ему выразить эмоции. Необходимо выяснить, какие события или обстоятельства вызвали у ребенка такое поведение, так как осведомленность поможет найти пути установления контакта с ним. Необходимо помочь ребенку, приобрести уверенность в себе, только тогда он сможет выйти из-под опеки одного взрослого, которому доверяет, и научится сам сходиться с новыми людьми – и, сверстниками и взрослыми.</w:t>
      </w:r>
    </w:p>
    <w:p w:rsidR="001E097B" w:rsidRPr="001E097B" w:rsidRDefault="001E097B" w:rsidP="001E097B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DC099B"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ногда, т</w:t>
      </w:r>
      <w:r w:rsidR="00893580"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рудно привлечь родителя, но возможно. Гораздо труднее научить родителей и воспитателей принимать ребенка, </w:t>
      </w:r>
      <w:proofErr w:type="gramStart"/>
      <w:r w:rsidR="00893580"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</w:t>
      </w:r>
      <w:proofErr w:type="gramEnd"/>
      <w:r w:rsidR="00893580"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какой он есть (а ребенок имеет право на страхи, гнев и </w:t>
      </w:r>
      <w:proofErr w:type="spellStart"/>
      <w:r w:rsidR="00893580"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т.п</w:t>
      </w:r>
      <w:proofErr w:type="spellEnd"/>
      <w:r w:rsidR="00893580"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DC099B"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93580" w:rsidRPr="001E09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воспитатель не может установить контакт с ребенком или его законными представителями, педагог-психолог придет на помощь, даст рекомендации,</w:t>
      </w:r>
      <w:r w:rsidRPr="001E097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задаст основное направление этой работы, определит общую тактику, отрегулирует ход воспитательного процесса, оказывая постоянную консультативную помощь.</w:t>
      </w:r>
    </w:p>
    <w:p w:rsidR="00E90710" w:rsidRPr="001E097B" w:rsidRDefault="001E097B" w:rsidP="00E9071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Если рекомендации четко выполняются, но не приносят результата (такого не бывает), то подразумевается дальнейшее обсуждение и совместный поиск эффективного взаимодействия.</w:t>
      </w:r>
      <w:r w:rsidRPr="001E09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 сделать, чтобы родители стали "правильными"? Просто: «ЛЮБИТЬ» </w:t>
      </w:r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ребенка, заботиться о его здоровье, слышать его, угадывать его настроение, говорить с родителями о его успехах и неудачах, о его чувствах, повторять его забавные слова, озвучивать его "открытия", не упускать мелочей, и родители радостно и с удовольствием будут выполнять все Ваши советы и рекомендации. Большинство детей на момент поступления в детский сад не разговаривают, дико привязаны к маме и соске, бутылочке, </w:t>
      </w:r>
      <w:proofErr w:type="spellStart"/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памперсу</w:t>
      </w:r>
      <w:proofErr w:type="spellEnd"/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то многие из них для воспитателей "проблемные". Я убеждена, что работа с такими детьми должна вестись только через родителей, с их помощью. Больше - НИКАК!!! Прекрасно понимаю, что работа с родителями сложна, но здесь главное - такт и терпение, умение найти такой аргумент для родителя, который заставит его прислушаться к ВАМ, пойти за ВАМИ!!!</w:t>
      </w:r>
      <w:r w:rsidRPr="001E09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Родителей так называемых "проблемных" детей" очень трудно привлечь к сотрудничеству. Они зачастую не осознают серьёзности ситуации, перекладывая всю ответственность на педагогов образовательной организации. Здесь очень важно подключить к работе с родителями педагогов групп, </w:t>
      </w:r>
      <w:proofErr w:type="gramStart"/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которую</w:t>
      </w:r>
      <w:proofErr w:type="gramEnd"/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посещает ребенок. Есть прекрасные советы в пособиях Лютовой, </w:t>
      </w:r>
      <w:proofErr w:type="spellStart"/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Мониной</w:t>
      </w:r>
      <w:proofErr w:type="spellEnd"/>
      <w:r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где даны методики взаимодействия и с детьми и с родителями. Везде важна системность. Воспитатель группы ежедневно общается с родителями ребенка, но зачастую, в силу усталости или каких либо других факторов, не в состоянии выполнять необходимые рекомендации специалиста.</w:t>
      </w:r>
      <w:r w:rsidRPr="001E09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90710"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берите на себя непосильный груз, наша работа и без того ювелирная и нервная.</w:t>
      </w:r>
      <w:r w:rsidR="00E90710" w:rsidRPr="001E09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90710"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Родителям нужно больше показывать то, чем занимаются дети в группе, в чем ребенок преуспел, а где еще нужно постараться. Родители должны видеть живую заинтересованность воспитателя в полноценном развитии ребенка.</w:t>
      </w:r>
      <w:r w:rsidR="00E90710" w:rsidRPr="001E09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90710"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ведь все мы педагоги и у каждого за плечами огромный педагогический опыт.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90710" w:rsidRPr="001E0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Давайте не будем опускать руки. Мы выбрали эту профессию сердцем и душой. Мы справимся!!!</w:t>
      </w:r>
    </w:p>
    <w:p w:rsidR="00E90710" w:rsidRPr="001E097B" w:rsidRDefault="00E90710" w:rsidP="00E90710">
      <w:pPr>
        <w:rPr>
          <w:rFonts w:ascii="Times New Roman" w:hAnsi="Times New Roman" w:cs="Times New Roman"/>
          <w:color w:val="000000" w:themeColor="text1"/>
        </w:rPr>
      </w:pPr>
    </w:p>
    <w:sectPr w:rsidR="00E90710" w:rsidRPr="001E097B" w:rsidSect="00E9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56BF"/>
    <w:multiLevelType w:val="multilevel"/>
    <w:tmpl w:val="32C0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22770"/>
    <w:multiLevelType w:val="hybridMultilevel"/>
    <w:tmpl w:val="8C063E64"/>
    <w:lvl w:ilvl="0" w:tplc="11A8C1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A6A52"/>
    <w:multiLevelType w:val="multilevel"/>
    <w:tmpl w:val="0D7A5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0710"/>
    <w:rsid w:val="00062C88"/>
    <w:rsid w:val="001E097B"/>
    <w:rsid w:val="002400A2"/>
    <w:rsid w:val="003F045C"/>
    <w:rsid w:val="0058385E"/>
    <w:rsid w:val="00893580"/>
    <w:rsid w:val="009513D4"/>
    <w:rsid w:val="00C65C37"/>
    <w:rsid w:val="00CB3254"/>
    <w:rsid w:val="00DC099B"/>
    <w:rsid w:val="00E9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D4"/>
  </w:style>
  <w:style w:type="paragraph" w:styleId="1">
    <w:name w:val="heading 1"/>
    <w:basedOn w:val="a"/>
    <w:next w:val="a"/>
    <w:link w:val="10"/>
    <w:uiPriority w:val="9"/>
    <w:qFormat/>
    <w:rsid w:val="00E907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907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71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1">
    <w:name w:val="c21"/>
    <w:basedOn w:val="a"/>
    <w:rsid w:val="00E9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90710"/>
  </w:style>
  <w:style w:type="paragraph" w:customStyle="1" w:styleId="c10">
    <w:name w:val="c10"/>
    <w:basedOn w:val="a"/>
    <w:rsid w:val="00E9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90710"/>
  </w:style>
  <w:style w:type="character" w:styleId="a3">
    <w:name w:val="Hyperlink"/>
    <w:basedOn w:val="a0"/>
    <w:uiPriority w:val="99"/>
    <w:semiHidden/>
    <w:unhideWhenUsed/>
    <w:rsid w:val="00E90710"/>
    <w:rPr>
      <w:color w:val="0000FF"/>
      <w:u w:val="single"/>
    </w:rPr>
  </w:style>
  <w:style w:type="paragraph" w:customStyle="1" w:styleId="c22">
    <w:name w:val="c22"/>
    <w:basedOn w:val="a"/>
    <w:rsid w:val="00E9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90710"/>
  </w:style>
  <w:style w:type="character" w:customStyle="1" w:styleId="c16">
    <w:name w:val="c16"/>
    <w:basedOn w:val="a0"/>
    <w:rsid w:val="00E90710"/>
  </w:style>
  <w:style w:type="paragraph" w:customStyle="1" w:styleId="c12">
    <w:name w:val="c12"/>
    <w:basedOn w:val="a"/>
    <w:rsid w:val="00E9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E9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E9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9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90710"/>
  </w:style>
  <w:style w:type="character" w:customStyle="1" w:styleId="c7">
    <w:name w:val="c7"/>
    <w:basedOn w:val="a0"/>
    <w:rsid w:val="00E90710"/>
  </w:style>
  <w:style w:type="paragraph" w:customStyle="1" w:styleId="c4">
    <w:name w:val="c4"/>
    <w:basedOn w:val="a"/>
    <w:rsid w:val="00E9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E9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90710"/>
  </w:style>
  <w:style w:type="paragraph" w:styleId="a4">
    <w:name w:val="Normal (Web)"/>
    <w:basedOn w:val="a"/>
    <w:uiPriority w:val="99"/>
    <w:semiHidden/>
    <w:unhideWhenUsed/>
    <w:rsid w:val="00E9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90710"/>
    <w:rPr>
      <w:i/>
      <w:iCs/>
    </w:rPr>
  </w:style>
  <w:style w:type="character" w:styleId="a6">
    <w:name w:val="Strong"/>
    <w:basedOn w:val="a0"/>
    <w:uiPriority w:val="22"/>
    <w:qFormat/>
    <w:rsid w:val="00E9071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07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1E0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96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269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5100">
          <w:marLeft w:val="0"/>
          <w:marRight w:val="0"/>
          <w:marTop w:val="13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789">
              <w:marLeft w:val="0"/>
              <w:marRight w:val="0"/>
              <w:marTop w:val="13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Татьяна Борисовна Желнина</cp:lastModifiedBy>
  <cp:revision>8</cp:revision>
  <dcterms:created xsi:type="dcterms:W3CDTF">2022-01-29T15:58:00Z</dcterms:created>
  <dcterms:modified xsi:type="dcterms:W3CDTF">2022-03-11T06:47:00Z</dcterms:modified>
</cp:coreProperties>
</file>